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639" w:type="dxa"/>
        <w:tblInd w:w="-582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EB62A6" w:rsidRPr="00280178" w14:paraId="33EF3CA2" w14:textId="77777777" w:rsidTr="003237A6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DADAD" w:themeFill="background2" w:themeFillShade="BF"/>
          </w:tcPr>
          <w:p w14:paraId="11062612" w14:textId="2F91EE99" w:rsidR="00EB62A6" w:rsidRPr="00280178" w:rsidRDefault="00EB62A6" w:rsidP="00EB62A6">
            <w:pPr>
              <w:spacing w:before="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28017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DOCUMENT</w:t>
            </w:r>
            <w:r w:rsidR="00280178" w:rsidRPr="0028017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O ACLARACIÓN – RESPUESTA </w:t>
            </w:r>
            <w:proofErr w:type="spellStart"/>
            <w:r w:rsidR="00280178" w:rsidRPr="0028017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CEIm</w:t>
            </w:r>
            <w:proofErr w:type="spellEnd"/>
            <w:r w:rsidR="00280178" w:rsidRPr="0028017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HOUB</w:t>
            </w:r>
          </w:p>
        </w:tc>
      </w:tr>
      <w:tr w:rsidR="00EB62A6" w:rsidRPr="00280178" w14:paraId="22A8E971" w14:textId="77777777" w:rsidTr="00280178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387E044" w14:textId="0ADB5151" w:rsidR="00EB62A6" w:rsidRPr="00280178" w:rsidRDefault="00EB62A6" w:rsidP="003237A6">
            <w:pPr>
              <w:tabs>
                <w:tab w:val="right" w:pos="4031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280178"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ó</w:t>
            </w: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di</w:t>
            </w:r>
            <w:r w:rsidR="00280178"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go</w:t>
            </w: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 protocol</w:t>
            </w:r>
            <w:r w:rsidR="00280178"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3237A6" w:rsidRPr="002801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0178">
              <w:rPr>
                <w:rFonts w:ascii="Calibri" w:hAnsi="Calibri" w:cs="Calibri"/>
                <w:sz w:val="22"/>
                <w:szCs w:val="22"/>
              </w:rPr>
              <w:t xml:space="preserve"> _ _ / 20 _ _ </w:t>
            </w:r>
            <w:r w:rsidRPr="0028017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BF5E040" w14:textId="2CC6E2BE" w:rsidR="00EB62A6" w:rsidRPr="00280178" w:rsidRDefault="003237A6" w:rsidP="003237A6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Investigador principal: </w:t>
            </w:r>
          </w:p>
        </w:tc>
      </w:tr>
      <w:tr w:rsidR="003237A6" w:rsidRPr="00280178" w14:paraId="214C2166" w14:textId="77777777" w:rsidTr="003237A6">
        <w:trPr>
          <w:trHeight w:val="1211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CF5644E" w14:textId="177E95A3" w:rsidR="003237A6" w:rsidRPr="00280178" w:rsidRDefault="00ED5285" w:rsidP="00ED5285">
            <w:pPr>
              <w:spacing w:before="240"/>
              <w:ind w:firstLine="320"/>
              <w:rPr>
                <w:rFonts w:ascii="Calibri" w:hAnsi="Calibri" w:cs="Calibri"/>
                <w:sz w:val="22"/>
                <w:szCs w:val="22"/>
              </w:rPr>
            </w:pP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Aclar</w:t>
            </w:r>
            <w:r w:rsidR="00280178"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ación</w:t>
            </w: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743DA98A" w14:textId="77777777" w:rsidR="00ED5285" w:rsidRPr="00280178" w:rsidRDefault="00ED5285" w:rsidP="00ED5285">
            <w:pPr>
              <w:pStyle w:val="Prrafodelista"/>
              <w:numPr>
                <w:ilvl w:val="0"/>
                <w:numId w:val="4"/>
              </w:num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E12ABE" w14:textId="6D7B8498" w:rsidR="00ED5285" w:rsidRPr="00280178" w:rsidRDefault="00ED5285" w:rsidP="00ED5285">
            <w:pPr>
              <w:spacing w:before="240"/>
              <w:ind w:firstLine="320"/>
              <w:rPr>
                <w:rFonts w:ascii="Calibri" w:hAnsi="Calibri" w:cs="Calibri"/>
                <w:sz w:val="22"/>
                <w:szCs w:val="22"/>
              </w:rPr>
            </w:pP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Resp</w:t>
            </w:r>
            <w:r w:rsidR="00280178"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ue</w:t>
            </w:r>
            <w:r w:rsidRPr="00280178">
              <w:rPr>
                <w:rFonts w:ascii="Calibri" w:hAnsi="Calibri" w:cs="Calibri"/>
                <w:b/>
                <w:bCs/>
                <w:sz w:val="22"/>
                <w:szCs w:val="22"/>
              </w:rPr>
              <w:t>sta:</w:t>
            </w:r>
          </w:p>
          <w:p w14:paraId="14445B68" w14:textId="77777777" w:rsidR="00ED5285" w:rsidRPr="00280178" w:rsidRDefault="00ED5285" w:rsidP="00ED5285">
            <w:pPr>
              <w:pStyle w:val="Prrafodelista"/>
              <w:numPr>
                <w:ilvl w:val="0"/>
                <w:numId w:val="4"/>
              </w:num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94C60F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F4DE156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7D14843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C3387B5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034E796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9D6EAE2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4128CE4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491027B9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0D89262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B878B53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D009371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47C3806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61FB20B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54DB9D2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B558F53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43E01DD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54E9D56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4BC6B490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EE18A16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A6BEB7C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42953347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9D6AEB8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CB6E09F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4494A97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78B0A6A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D0E3115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2D031B1" w14:textId="77777777" w:rsidR="003237A6" w:rsidRPr="00280178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B1B9961" w14:textId="77777777" w:rsid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451066FF" w14:textId="77777777" w:rsidR="00280178" w:rsidRPr="00280178" w:rsidRDefault="00280178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6B9C3D8C" w14:textId="4CD80C02" w:rsidR="003237A6" w:rsidRPr="00280178" w:rsidRDefault="003237A6" w:rsidP="003237A6">
      <w:pPr>
        <w:rPr>
          <w:rFonts w:ascii="Calibri" w:hAnsi="Calibri" w:cs="Calibri"/>
          <w:b/>
          <w:bCs/>
          <w:u w:val="single"/>
        </w:rPr>
      </w:pPr>
      <w:r w:rsidRPr="00280178">
        <w:rPr>
          <w:rFonts w:ascii="Calibri" w:hAnsi="Calibri" w:cs="Calibri"/>
          <w:b/>
          <w:bCs/>
          <w:u w:val="single"/>
        </w:rPr>
        <w:lastRenderedPageBreak/>
        <w:t>Recordatori</w:t>
      </w:r>
      <w:r w:rsidR="00280178">
        <w:rPr>
          <w:rFonts w:ascii="Calibri" w:hAnsi="Calibri" w:cs="Calibri"/>
          <w:b/>
          <w:bCs/>
          <w:u w:val="single"/>
        </w:rPr>
        <w:t>o</w:t>
      </w:r>
      <w:r w:rsidRPr="00280178">
        <w:rPr>
          <w:rFonts w:ascii="Calibri" w:hAnsi="Calibri" w:cs="Calibri"/>
          <w:b/>
          <w:bCs/>
          <w:u w:val="single"/>
        </w:rPr>
        <w:t>:</w:t>
      </w:r>
    </w:p>
    <w:p w14:paraId="3ED312D2" w14:textId="0E830C94" w:rsidR="003237A6" w:rsidRPr="00280178" w:rsidRDefault="00280178" w:rsidP="003237A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Para poder evaluar de nuevo el protocolo, habrá que enviar a la dirección del </w:t>
      </w:r>
      <w:proofErr w:type="spellStart"/>
      <w:r>
        <w:rPr>
          <w:rFonts w:ascii="Calibri" w:hAnsi="Calibri" w:cs="Calibri"/>
          <w:i/>
          <w:iCs/>
        </w:rPr>
        <w:t>CEIm</w:t>
      </w:r>
      <w:proofErr w:type="spellEnd"/>
      <w:r>
        <w:rPr>
          <w:rFonts w:ascii="Calibri" w:hAnsi="Calibri" w:cs="Calibri"/>
          <w:i/>
          <w:iCs/>
        </w:rPr>
        <w:t xml:space="preserve"> HOUB un documento donde aparezcan las aclaraciones solicitadas (aclaración-respuesta) y una nueva versión del protocolo debidamente modificado, </w:t>
      </w:r>
      <w:r w:rsidRPr="00280178">
        <w:rPr>
          <w:rFonts w:ascii="Calibri" w:hAnsi="Calibri" w:cs="Calibri"/>
          <w:b/>
          <w:bCs/>
          <w:i/>
          <w:iCs/>
        </w:rPr>
        <w:t xml:space="preserve">resaltando los cambios introducidos en </w:t>
      </w:r>
      <w:r w:rsidRPr="00280178">
        <w:rPr>
          <w:rFonts w:ascii="Calibri" w:hAnsi="Calibri" w:cs="Calibri"/>
          <w:b/>
          <w:bCs/>
          <w:i/>
          <w:iCs/>
          <w:color w:val="FF0000"/>
        </w:rPr>
        <w:t>color rojo</w:t>
      </w:r>
      <w:r w:rsidRPr="00280178">
        <w:rPr>
          <w:rFonts w:ascii="Calibri" w:hAnsi="Calibri" w:cs="Calibri"/>
          <w:b/>
          <w:bCs/>
          <w:i/>
          <w:iCs/>
        </w:rPr>
        <w:t>.</w:t>
      </w:r>
    </w:p>
    <w:p w14:paraId="46DAF979" w14:textId="77777777" w:rsidR="003237A6" w:rsidRPr="00280178" w:rsidRDefault="003237A6" w:rsidP="003237A6">
      <w:pPr>
        <w:pStyle w:val="Prrafodelista"/>
        <w:rPr>
          <w:rFonts w:ascii="Calibri" w:hAnsi="Calibri" w:cs="Calibri"/>
          <w:b/>
          <w:bCs/>
          <w:u w:val="single"/>
        </w:rPr>
      </w:pPr>
    </w:p>
    <w:p w14:paraId="105732AE" w14:textId="3988D36E" w:rsidR="003237A6" w:rsidRPr="00280178" w:rsidRDefault="00280178" w:rsidP="003237A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Las respuestas en el documento de aclaraciones se pueden argumentar, pero, en el mismo apartado, </w:t>
      </w:r>
      <w:r w:rsidRPr="00280178">
        <w:rPr>
          <w:rFonts w:ascii="Calibri" w:hAnsi="Calibri" w:cs="Calibri"/>
          <w:b/>
          <w:bCs/>
          <w:i/>
          <w:iCs/>
        </w:rPr>
        <w:t xml:space="preserve">se tiene que incluir la modificación literal que se ha hecho en el texto, </w:t>
      </w:r>
      <w:r w:rsidRPr="00280178">
        <w:rPr>
          <w:rFonts w:ascii="Calibri" w:hAnsi="Calibri" w:cs="Calibri"/>
          <w:b/>
          <w:bCs/>
          <w:i/>
          <w:iCs/>
          <w:color w:val="FF0000"/>
        </w:rPr>
        <w:t>remarcado con rojo</w:t>
      </w:r>
      <w:r>
        <w:rPr>
          <w:rFonts w:ascii="Calibri" w:hAnsi="Calibri" w:cs="Calibri"/>
          <w:i/>
          <w:iCs/>
        </w:rPr>
        <w:t>, tal y como constan en la versión corregida del protocolo. El no seguir estas indicaciones puede suponer el retorno de los documentos con el retraso correspondiente para poder ser reevaluado.</w:t>
      </w:r>
    </w:p>
    <w:sectPr w:rsidR="003237A6" w:rsidRPr="002801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FCDB2" w14:textId="77777777" w:rsidR="007119B0" w:rsidRDefault="007119B0" w:rsidP="00EB62A6">
      <w:pPr>
        <w:spacing w:after="0" w:line="240" w:lineRule="auto"/>
      </w:pPr>
      <w:r>
        <w:separator/>
      </w:r>
    </w:p>
  </w:endnote>
  <w:endnote w:type="continuationSeparator" w:id="0">
    <w:p w14:paraId="119E1B54" w14:textId="77777777" w:rsidR="007119B0" w:rsidRDefault="007119B0" w:rsidP="00EB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9B218" w14:textId="77777777" w:rsidR="007119B0" w:rsidRDefault="007119B0" w:rsidP="00EB62A6">
      <w:pPr>
        <w:spacing w:after="0" w:line="240" w:lineRule="auto"/>
      </w:pPr>
      <w:r>
        <w:separator/>
      </w:r>
    </w:p>
  </w:footnote>
  <w:footnote w:type="continuationSeparator" w:id="0">
    <w:p w14:paraId="7C762307" w14:textId="77777777" w:rsidR="007119B0" w:rsidRDefault="007119B0" w:rsidP="00EB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83C1" w14:textId="61CAE653" w:rsidR="00EB62A6" w:rsidRDefault="00EB62A6">
    <w:pPr>
      <w:pStyle w:val="Encabezado"/>
    </w:pPr>
    <w:r>
      <w:br/>
    </w:r>
    <w:r>
      <w:br/>
    </w:r>
    <w:r>
      <w:br/>
    </w:r>
    <w:r>
      <w:br/>
    </w:r>
    <w:r>
      <w:rPr>
        <w:noProof/>
      </w:rPr>
      <w:drawing>
        <wp:anchor distT="0" distB="0" distL="114300" distR="114300" simplePos="0" relativeHeight="251659264" behindDoc="0" locked="0" layoutInCell="1" allowOverlap="1" wp14:anchorId="2D5BB068" wp14:editId="04FBB6A3">
          <wp:simplePos x="0" y="0"/>
          <wp:positionH relativeFrom="margin">
            <wp:posOffset>-206746</wp:posOffset>
          </wp:positionH>
          <wp:positionV relativeFrom="paragraph">
            <wp:posOffset>-245745</wp:posOffset>
          </wp:positionV>
          <wp:extent cx="1646555" cy="929640"/>
          <wp:effectExtent l="0" t="0" r="0" b="3810"/>
          <wp:wrapSquare wrapText="bothSides"/>
          <wp:docPr id="169532002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74682" name="Imagen 1" descr="Texto&#10;&#10;Descripción generada automáticamente con confianza medi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86" b="15107"/>
                  <a:stretch/>
                </pic:blipFill>
                <pic:spPr bwMode="auto">
                  <a:xfrm>
                    <a:off x="0" y="0"/>
                    <a:ext cx="164655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2A6">
      <w:drawing>
        <wp:anchor distT="0" distB="0" distL="114300" distR="114300" simplePos="0" relativeHeight="251658240" behindDoc="0" locked="0" layoutInCell="1" allowOverlap="1" wp14:anchorId="3C8BCB8D" wp14:editId="4B646468">
          <wp:simplePos x="0" y="0"/>
          <wp:positionH relativeFrom="margin">
            <wp:posOffset>3148701</wp:posOffset>
          </wp:positionH>
          <wp:positionV relativeFrom="paragraph">
            <wp:posOffset>-205105</wp:posOffset>
          </wp:positionV>
          <wp:extent cx="2458085" cy="443865"/>
          <wp:effectExtent l="0" t="0" r="0" b="0"/>
          <wp:wrapSquare wrapText="bothSides"/>
          <wp:docPr id="1903310386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14258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8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D4B"/>
    <w:multiLevelType w:val="multilevel"/>
    <w:tmpl w:val="EBA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E5CA3"/>
    <w:multiLevelType w:val="multilevel"/>
    <w:tmpl w:val="334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F5B0C"/>
    <w:multiLevelType w:val="hybridMultilevel"/>
    <w:tmpl w:val="D64EF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4D7"/>
    <w:multiLevelType w:val="hybridMultilevel"/>
    <w:tmpl w:val="FDD68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20937">
    <w:abstractNumId w:val="3"/>
  </w:num>
  <w:num w:numId="2" w16cid:durableId="1976988447">
    <w:abstractNumId w:val="0"/>
  </w:num>
  <w:num w:numId="3" w16cid:durableId="1499078044">
    <w:abstractNumId w:val="1"/>
  </w:num>
  <w:num w:numId="4" w16cid:durableId="51977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A6"/>
    <w:rsid w:val="001300C2"/>
    <w:rsid w:val="00184E9A"/>
    <w:rsid w:val="00280178"/>
    <w:rsid w:val="003237A6"/>
    <w:rsid w:val="004E3798"/>
    <w:rsid w:val="007119B0"/>
    <w:rsid w:val="0098071D"/>
    <w:rsid w:val="00D25F92"/>
    <w:rsid w:val="00EB62A6"/>
    <w:rsid w:val="00E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25984"/>
  <w15:chartTrackingRefBased/>
  <w15:docId w15:val="{00FF30BC-EF5A-45D7-B294-D093554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2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2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2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2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2A6"/>
  </w:style>
  <w:style w:type="paragraph" w:styleId="Piedepgina">
    <w:name w:val="footer"/>
    <w:basedOn w:val="Normal"/>
    <w:link w:val="PiedepginaCar"/>
    <w:uiPriority w:val="99"/>
    <w:unhideWhenUsed/>
    <w:rsid w:val="00EB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A6"/>
  </w:style>
  <w:style w:type="table" w:styleId="Tablaconcuadrcula">
    <w:name w:val="Table Grid"/>
    <w:basedOn w:val="Tablanormal"/>
    <w:uiPriority w:val="39"/>
    <w:rsid w:val="00EB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Martínez Robles</dc:creator>
  <cp:keywords/>
  <dc:description/>
  <cp:lastModifiedBy>Iker Martínez Robles</cp:lastModifiedBy>
  <cp:revision>3</cp:revision>
  <dcterms:created xsi:type="dcterms:W3CDTF">2026-03-24T15:16:00Z</dcterms:created>
  <dcterms:modified xsi:type="dcterms:W3CDTF">2026-03-24T15:22:00Z</dcterms:modified>
</cp:coreProperties>
</file>